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8" w:rsidRDefault="00261851" w:rsidP="00034BB2">
      <w:pPr>
        <w:ind w:left="-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7pt;margin-top:-3pt;width:474.9pt;height:1in;z-index:251658240" o:allowincell="f" filled="f" stroked="f">
            <v:textbox>
              <w:txbxContent>
                <w:p w:rsidR="00C95CA7" w:rsidRPr="00034BB2" w:rsidRDefault="00034BB2" w:rsidP="00034BB2">
                  <w:pPr>
                    <w:jc w:val="center"/>
                    <w:rPr>
                      <w:b/>
                      <w:sz w:val="27"/>
                      <w:szCs w:val="27"/>
                      <w:lang w:val="sv-SE"/>
                    </w:rPr>
                  </w:pPr>
                  <w:r w:rsidRPr="00034BB2">
                    <w:rPr>
                      <w:b/>
                      <w:sz w:val="27"/>
                      <w:szCs w:val="27"/>
                      <w:lang w:val="sv-SE"/>
                    </w:rPr>
                    <w:t>KEMENTERIAN RISET, TEKNOLOGI, DAN PENDIDIKAN TINGGI</w:t>
                  </w:r>
                </w:p>
                <w:p w:rsidR="00C95CA7" w:rsidRPr="00034BB2" w:rsidRDefault="00C95CA7" w:rsidP="00034BB2">
                  <w:pPr>
                    <w:jc w:val="center"/>
                    <w:rPr>
                      <w:b/>
                      <w:sz w:val="30"/>
                      <w:szCs w:val="30"/>
                      <w:lang w:val="sv-SE"/>
                    </w:rPr>
                  </w:pPr>
                  <w:r w:rsidRPr="00034BB2">
                    <w:rPr>
                      <w:b/>
                      <w:sz w:val="30"/>
                      <w:szCs w:val="30"/>
                      <w:lang w:val="sv-SE"/>
                    </w:rPr>
                    <w:t>POLITEKNIK NEGERI BALI</w:t>
                  </w:r>
                </w:p>
                <w:p w:rsidR="00C95CA7" w:rsidRDefault="00C95CA7" w:rsidP="001F3278">
                  <w:pPr>
                    <w:spacing w:line="276" w:lineRule="auto"/>
                    <w:ind w:right="-60"/>
                    <w:jc w:val="center"/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</w:pPr>
                  <w:r w:rsidRPr="00D121CB"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  <w:t>JURUSAN AKUNTANSI</w:t>
                  </w:r>
                </w:p>
                <w:p w:rsidR="00034BB2" w:rsidRPr="00034BB2" w:rsidRDefault="00034BB2" w:rsidP="007A0696">
                  <w:pPr>
                    <w:spacing w:line="276" w:lineRule="auto"/>
                    <w:jc w:val="center"/>
                    <w:rPr>
                      <w:rFonts w:ascii="Tahoma" w:hAnsi="Tahoma"/>
                      <w:spacing w:val="20"/>
                      <w:sz w:val="32"/>
                      <w:lang w:val="sv-SE"/>
                    </w:rPr>
                  </w:pPr>
                  <w:proofErr w:type="spellStart"/>
                  <w:r w:rsidRPr="00034BB2">
                    <w:rPr>
                      <w:sz w:val="16"/>
                    </w:rPr>
                    <w:t>Politeknik</w:t>
                  </w:r>
                  <w:proofErr w:type="spellEnd"/>
                  <w:r w:rsidRPr="00034BB2">
                    <w:rPr>
                      <w:sz w:val="16"/>
                    </w:rPr>
                    <w:t xml:space="preserve"> </w:t>
                  </w:r>
                  <w:proofErr w:type="spellStart"/>
                  <w:r w:rsidRPr="00034BB2">
                    <w:rPr>
                      <w:sz w:val="16"/>
                    </w:rPr>
                    <w:t>Negeri</w:t>
                  </w:r>
                  <w:proofErr w:type="spellEnd"/>
                  <w:r w:rsidRPr="00034BB2">
                    <w:rPr>
                      <w:sz w:val="16"/>
                    </w:rPr>
                    <w:t xml:space="preserve"> Bali, Bukit </w:t>
                  </w:r>
                  <w:proofErr w:type="spellStart"/>
                  <w:r w:rsidRPr="00034BB2">
                    <w:rPr>
                      <w:sz w:val="16"/>
                    </w:rPr>
                    <w:t>Jimbaran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Badung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Kuta</w:t>
                  </w:r>
                  <w:proofErr w:type="spellEnd"/>
                  <w:r w:rsidRPr="00034BB2">
                    <w:rPr>
                      <w:sz w:val="16"/>
                    </w:rPr>
                    <w:t xml:space="preserve"> Selatan, </w:t>
                  </w:r>
                  <w:proofErr w:type="spellStart"/>
                  <w:r w:rsidRPr="00034BB2">
                    <w:rPr>
                      <w:sz w:val="16"/>
                    </w:rPr>
                    <w:t>Telp</w:t>
                  </w:r>
                  <w:proofErr w:type="spellEnd"/>
                  <w:r w:rsidRPr="00034BB2">
                    <w:rPr>
                      <w:sz w:val="16"/>
                    </w:rPr>
                    <w:t xml:space="preserve"> (0361)701981, Fax 701128, </w:t>
                  </w:r>
                  <w:r w:rsidR="007A0696">
                    <w:rPr>
                      <w:sz w:val="16"/>
                    </w:rPr>
                    <w:t>http://akuntansi.</w:t>
                  </w:r>
                  <w:r w:rsidRPr="00034BB2">
                    <w:rPr>
                      <w:sz w:val="16"/>
                    </w:rPr>
                    <w:t>pnb.ac.id</w:t>
                  </w:r>
                </w:p>
              </w:txbxContent>
            </v:textbox>
          </v:shape>
        </w:pict>
      </w:r>
      <w:r w:rsidR="00034BB2" w:rsidRPr="00034BB2">
        <w:rPr>
          <w:noProof/>
        </w:rPr>
        <w:drawing>
          <wp:inline distT="0" distB="0" distL="0" distR="0">
            <wp:extent cx="962025" cy="795397"/>
            <wp:effectExtent l="19050" t="0" r="9525" b="0"/>
            <wp:docPr id="1" name="Picture 0" descr="logo pnb statu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b statuta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88" w:rsidRDefault="00366588"/>
    <w:p w:rsidR="00366588" w:rsidRDefault="00366588" w:rsidP="00034BB2">
      <w:pPr>
        <w:pBdr>
          <w:top w:val="thinThickSmallGap" w:sz="24" w:space="1" w:color="auto"/>
        </w:pBdr>
        <w:ind w:left="-450" w:right="-212"/>
      </w:pPr>
    </w:p>
    <w:p w:rsidR="003D4846" w:rsidRPr="007D6A5B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sz w:val="16"/>
          <w:szCs w:val="16"/>
        </w:rPr>
      </w:pPr>
    </w:p>
    <w:p w:rsidR="003D4846" w:rsidRPr="003D4846" w:rsidRDefault="00A9045C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BERITA ACARA</w:t>
      </w:r>
    </w:p>
    <w:p w:rsidR="003D4846" w:rsidRPr="003D4846" w:rsidRDefault="007E0F72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UJIAN PKL</w:t>
      </w:r>
    </w:p>
    <w:p w:rsidR="003D4846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 w:rsidRPr="003D4846">
        <w:rPr>
          <w:sz w:val="36"/>
          <w:szCs w:val="36"/>
        </w:rPr>
        <w:t xml:space="preserve">TAHUN </w:t>
      </w:r>
      <w:r w:rsidR="007E0F72">
        <w:rPr>
          <w:sz w:val="36"/>
          <w:szCs w:val="36"/>
        </w:rPr>
        <w:t>2015/2016</w:t>
      </w:r>
    </w:p>
    <w:p w:rsidR="003D4846" w:rsidRDefault="003D4846" w:rsidP="003D4846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</w:p>
    <w:p w:rsidR="003D4846" w:rsidRDefault="00A9045C" w:rsidP="003D4846">
      <w:pPr>
        <w:spacing w:after="100" w:afterAutospacing="1" w:line="360" w:lineRule="auto"/>
        <w:ind w:left="540" w:right="720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Pada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hari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ini</w:t>
      </w:r>
      <w:proofErr w:type="spellEnd"/>
      <w:r w:rsidR="003E7DFC">
        <w:rPr>
          <w:b/>
          <w:sz w:val="25"/>
          <w:szCs w:val="25"/>
        </w:rPr>
        <w:t xml:space="preserve">, </w:t>
      </w:r>
      <w:proofErr w:type="spellStart"/>
      <w:r w:rsidR="003E7DFC">
        <w:rPr>
          <w:b/>
          <w:sz w:val="25"/>
          <w:szCs w:val="25"/>
        </w:rPr>
        <w:t>tanggal</w:t>
      </w:r>
      <w:proofErr w:type="spellEnd"/>
      <w:r w:rsidR="003E7DFC">
        <w:rPr>
          <w:b/>
          <w:sz w:val="25"/>
          <w:szCs w:val="25"/>
        </w:rPr>
        <w:t xml:space="preserve">  </w:t>
      </w:r>
      <w:r w:rsidR="0058665B">
        <w:rPr>
          <w:b/>
          <w:sz w:val="25"/>
          <w:szCs w:val="25"/>
        </w:rPr>
        <w:t xml:space="preserve"> </w:t>
      </w:r>
      <w:r w:rsidR="003E7DFC">
        <w:rPr>
          <w:b/>
          <w:sz w:val="25"/>
          <w:szCs w:val="25"/>
        </w:rPr>
        <w:t xml:space="preserve">  </w:t>
      </w:r>
      <w:r w:rsidR="00802603">
        <w:rPr>
          <w:b/>
          <w:sz w:val="25"/>
          <w:szCs w:val="25"/>
        </w:rPr>
        <w:t>Mei 2016</w:t>
      </w:r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bertempat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 w:rsidR="00F36BF8">
        <w:rPr>
          <w:b/>
          <w:sz w:val="25"/>
          <w:szCs w:val="25"/>
        </w:rPr>
        <w:t>R</w:t>
      </w:r>
      <w:r w:rsidR="00CD2241">
        <w:rPr>
          <w:b/>
          <w:sz w:val="25"/>
          <w:szCs w:val="25"/>
        </w:rPr>
        <w:t>uang</w:t>
      </w:r>
      <w:proofErr w:type="spellEnd"/>
      <w:r w:rsidR="00CD2241">
        <w:rPr>
          <w:b/>
          <w:sz w:val="25"/>
          <w:szCs w:val="25"/>
        </w:rPr>
        <w:t xml:space="preserve"> 6 </w:t>
      </w:r>
      <w:proofErr w:type="spellStart"/>
      <w:r>
        <w:rPr>
          <w:b/>
          <w:sz w:val="25"/>
          <w:szCs w:val="25"/>
        </w:rPr>
        <w:t>Gedung</w:t>
      </w:r>
      <w:proofErr w:type="spellEnd"/>
      <w:r>
        <w:rPr>
          <w:b/>
          <w:sz w:val="25"/>
          <w:szCs w:val="25"/>
        </w:rPr>
        <w:t xml:space="preserve"> </w:t>
      </w:r>
      <w:r w:rsidR="00660B97">
        <w:rPr>
          <w:b/>
          <w:sz w:val="25"/>
          <w:szCs w:val="25"/>
        </w:rPr>
        <w:t xml:space="preserve">D4 </w:t>
      </w:r>
      <w:proofErr w:type="spellStart"/>
      <w:r>
        <w:rPr>
          <w:b/>
          <w:sz w:val="25"/>
          <w:szCs w:val="25"/>
        </w:rPr>
        <w:t>Akuntansi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Politeknik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Negeri</w:t>
      </w:r>
      <w:proofErr w:type="spellEnd"/>
      <w:r>
        <w:rPr>
          <w:b/>
          <w:sz w:val="25"/>
          <w:szCs w:val="25"/>
        </w:rPr>
        <w:t xml:space="preserve"> Bali </w:t>
      </w:r>
      <w:proofErr w:type="spellStart"/>
      <w:r>
        <w:rPr>
          <w:b/>
          <w:sz w:val="25"/>
          <w:szCs w:val="25"/>
        </w:rPr>
        <w:t>telah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diselenggarakan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 w:rsidR="00F36BF8">
        <w:rPr>
          <w:b/>
          <w:sz w:val="25"/>
          <w:szCs w:val="25"/>
        </w:rPr>
        <w:t>Ujian</w:t>
      </w:r>
      <w:proofErr w:type="spellEnd"/>
      <w:r w:rsidR="00F36BF8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Praktik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Kerja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Lapangan</w:t>
      </w:r>
      <w:proofErr w:type="spellEnd"/>
      <w:r w:rsidR="007E0F72">
        <w:rPr>
          <w:b/>
          <w:sz w:val="25"/>
          <w:szCs w:val="25"/>
        </w:rPr>
        <w:t xml:space="preserve"> (PKL)</w:t>
      </w:r>
      <w:r w:rsidR="002805E3">
        <w:rPr>
          <w:b/>
          <w:sz w:val="25"/>
          <w:szCs w:val="25"/>
        </w:rPr>
        <w:t>,</w:t>
      </w:r>
      <w:r w:rsidR="003D4846" w:rsidRPr="003D4846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Jurusan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7E0F72">
        <w:rPr>
          <w:b/>
          <w:sz w:val="25"/>
          <w:szCs w:val="25"/>
        </w:rPr>
        <w:t>Akuntansi</w:t>
      </w:r>
      <w:proofErr w:type="spellEnd"/>
      <w:r w:rsidR="007E0F72">
        <w:rPr>
          <w:b/>
          <w:sz w:val="25"/>
          <w:szCs w:val="25"/>
        </w:rPr>
        <w:t xml:space="preserve"> </w:t>
      </w:r>
      <w:proofErr w:type="spellStart"/>
      <w:r w:rsidR="003D4846">
        <w:rPr>
          <w:b/>
          <w:sz w:val="25"/>
          <w:szCs w:val="25"/>
        </w:rPr>
        <w:t>Politeknik</w:t>
      </w:r>
      <w:proofErr w:type="spellEnd"/>
      <w:r w:rsidR="003D4846">
        <w:rPr>
          <w:b/>
          <w:sz w:val="25"/>
          <w:szCs w:val="25"/>
        </w:rPr>
        <w:t xml:space="preserve"> </w:t>
      </w:r>
      <w:proofErr w:type="spellStart"/>
      <w:r w:rsidR="003D4846">
        <w:rPr>
          <w:b/>
          <w:sz w:val="25"/>
          <w:szCs w:val="25"/>
        </w:rPr>
        <w:t>Negeri</w:t>
      </w:r>
      <w:proofErr w:type="spellEnd"/>
      <w:r w:rsidR="003D4846">
        <w:rPr>
          <w:b/>
          <w:sz w:val="25"/>
          <w:szCs w:val="25"/>
        </w:rPr>
        <w:t xml:space="preserve"> Bali</w:t>
      </w:r>
      <w:r>
        <w:rPr>
          <w:b/>
          <w:sz w:val="25"/>
          <w:szCs w:val="25"/>
        </w:rPr>
        <w:t xml:space="preserve"> </w:t>
      </w:r>
      <w:r w:rsidR="00F50C0A">
        <w:rPr>
          <w:b/>
          <w:sz w:val="25"/>
          <w:szCs w:val="25"/>
        </w:rPr>
        <w:t>:</w:t>
      </w:r>
    </w:p>
    <w:tbl>
      <w:tblPr>
        <w:tblStyle w:val="TableGrid"/>
        <w:tblW w:w="8388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270"/>
        <w:gridCol w:w="5670"/>
      </w:tblGrid>
      <w:tr w:rsidR="00AD5C7A" w:rsidTr="00F50C0A">
        <w:trPr>
          <w:trHeight w:val="513"/>
        </w:trPr>
        <w:tc>
          <w:tcPr>
            <w:tcW w:w="2448" w:type="dxa"/>
          </w:tcPr>
          <w:p w:rsidR="00AD5C7A" w:rsidRDefault="00AD5C7A" w:rsidP="007D6A5B">
            <w:pPr>
              <w:spacing w:after="100" w:afterAutospacing="1" w:line="360" w:lineRule="auto"/>
              <w:ind w:right="-108"/>
              <w:rPr>
                <w:b/>
                <w:i/>
                <w:sz w:val="25"/>
                <w:szCs w:val="25"/>
              </w:rPr>
            </w:pPr>
            <w:proofErr w:type="spellStart"/>
            <w:r w:rsidRPr="00AD5C7A">
              <w:rPr>
                <w:b/>
                <w:i/>
                <w:sz w:val="25"/>
                <w:szCs w:val="25"/>
              </w:rPr>
              <w:t>Nama</w:t>
            </w:r>
            <w:proofErr w:type="spellEnd"/>
            <w:r w:rsidRPr="00AD5C7A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D5C7A">
              <w:rPr>
                <w:b/>
                <w:i/>
                <w:sz w:val="25"/>
                <w:szCs w:val="25"/>
              </w:rPr>
              <w:t>Mahasiswa</w:t>
            </w:r>
            <w:proofErr w:type="spellEnd"/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AD5C7A" w:rsidRDefault="00AD5C7A" w:rsidP="00AD5C7A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</w:p>
        </w:tc>
      </w:tr>
      <w:tr w:rsidR="00AD5C7A" w:rsidTr="0035173A">
        <w:tc>
          <w:tcPr>
            <w:tcW w:w="2448" w:type="dxa"/>
          </w:tcPr>
          <w:p w:rsidR="00AD5C7A" w:rsidRDefault="00AD5C7A" w:rsidP="007D6A5B">
            <w:pPr>
              <w:spacing w:after="100" w:afterAutospacing="1" w:line="360" w:lineRule="auto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N I M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</w:p>
        </w:tc>
      </w:tr>
      <w:tr w:rsidR="00AD5C7A" w:rsidTr="0035173A">
        <w:tc>
          <w:tcPr>
            <w:tcW w:w="2448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J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r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s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a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n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AD5C7A" w:rsidRDefault="00F50C0A" w:rsidP="00F50C0A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Akuntansi</w:t>
            </w:r>
            <w:proofErr w:type="spellEnd"/>
          </w:p>
        </w:tc>
      </w:tr>
      <w:tr w:rsidR="00AD5C7A" w:rsidTr="0035173A">
        <w:trPr>
          <w:trHeight w:val="297"/>
        </w:trPr>
        <w:tc>
          <w:tcPr>
            <w:tcW w:w="2448" w:type="dxa"/>
          </w:tcPr>
          <w:p w:rsidR="00AD5C7A" w:rsidRDefault="007E0F72" w:rsidP="0071594B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Tempat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270" w:type="dxa"/>
          </w:tcPr>
          <w:p w:rsidR="00AD5C7A" w:rsidRDefault="00AD5C7A" w:rsidP="003D4846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F50C0A" w:rsidRDefault="00F50C0A" w:rsidP="00CD2241">
            <w:pPr>
              <w:spacing w:after="100" w:afterAutospacing="1" w:line="360" w:lineRule="auto"/>
              <w:ind w:right="-18"/>
              <w:jc w:val="both"/>
              <w:rPr>
                <w:b/>
                <w:i/>
                <w:sz w:val="25"/>
                <w:szCs w:val="25"/>
              </w:rPr>
            </w:pPr>
          </w:p>
        </w:tc>
      </w:tr>
    </w:tbl>
    <w:p w:rsidR="003D4846" w:rsidRPr="00F36BF8" w:rsidRDefault="003D4846" w:rsidP="00AD5C7A">
      <w:pPr>
        <w:spacing w:after="100" w:afterAutospacing="1" w:line="360" w:lineRule="auto"/>
        <w:ind w:left="540" w:right="720"/>
        <w:jc w:val="both"/>
        <w:rPr>
          <w:b/>
          <w:sz w:val="16"/>
          <w:szCs w:val="16"/>
        </w:rPr>
      </w:pPr>
      <w:r>
        <w:rPr>
          <w:b/>
          <w:sz w:val="25"/>
          <w:szCs w:val="25"/>
        </w:rPr>
        <w:tab/>
      </w:r>
    </w:p>
    <w:tbl>
      <w:tblPr>
        <w:tblStyle w:val="TableGrid"/>
        <w:tblW w:w="9000" w:type="dxa"/>
        <w:tblInd w:w="648" w:type="dxa"/>
        <w:tblLook w:val="04A0"/>
      </w:tblPr>
      <w:tblGrid>
        <w:gridCol w:w="630"/>
        <w:gridCol w:w="3870"/>
        <w:gridCol w:w="2970"/>
        <w:gridCol w:w="1530"/>
      </w:tblGrid>
      <w:tr w:rsidR="00A9045C" w:rsidTr="00F36BF8">
        <w:tc>
          <w:tcPr>
            <w:tcW w:w="630" w:type="dxa"/>
            <w:vAlign w:val="center"/>
          </w:tcPr>
          <w:p w:rsidR="00A9045C" w:rsidRDefault="00A9045C" w:rsidP="00A9045C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NO.</w:t>
            </w:r>
          </w:p>
        </w:tc>
        <w:tc>
          <w:tcPr>
            <w:tcW w:w="3870" w:type="dxa"/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TIM </w:t>
            </w:r>
          </w:p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PENGUJI</w:t>
            </w:r>
          </w:p>
        </w:tc>
        <w:tc>
          <w:tcPr>
            <w:tcW w:w="2970" w:type="dxa"/>
          </w:tcPr>
          <w:p w:rsidR="00A9045C" w:rsidRDefault="00A9045C" w:rsidP="00A9045C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NILAI</w:t>
            </w:r>
          </w:p>
          <w:p w:rsidR="00A9045C" w:rsidRDefault="00A9045C" w:rsidP="00F36BF8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ANGKA/HURU</w:t>
            </w:r>
            <w:r w:rsidR="00F36BF8">
              <w:rPr>
                <w:b/>
                <w:sz w:val="25"/>
                <w:szCs w:val="25"/>
              </w:rPr>
              <w:t>F</w:t>
            </w:r>
          </w:p>
        </w:tc>
        <w:tc>
          <w:tcPr>
            <w:tcW w:w="1530" w:type="dxa"/>
          </w:tcPr>
          <w:p w:rsidR="00F36BF8" w:rsidRDefault="00A9045C" w:rsidP="00F36BF8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TANDA</w:t>
            </w:r>
          </w:p>
          <w:p w:rsidR="00A9045C" w:rsidRDefault="00A9045C" w:rsidP="00F36BF8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TANGAN</w:t>
            </w:r>
          </w:p>
        </w:tc>
      </w:tr>
      <w:tr w:rsidR="00A9045C" w:rsidTr="00F36BF8">
        <w:trPr>
          <w:trHeight w:val="422"/>
        </w:trPr>
        <w:tc>
          <w:tcPr>
            <w:tcW w:w="63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</w:tr>
      <w:tr w:rsidR="00A9045C" w:rsidTr="00F36BF8">
        <w:trPr>
          <w:trHeight w:val="440"/>
        </w:trPr>
        <w:tc>
          <w:tcPr>
            <w:tcW w:w="630" w:type="dxa"/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A9045C" w:rsidRDefault="00A9045C" w:rsidP="00AD5C7A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A9045C" w:rsidRDefault="00A9045C" w:rsidP="00A9045C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</w:tr>
      <w:tr w:rsidR="00A9045C" w:rsidTr="00F36BF8">
        <w:trPr>
          <w:trHeight w:val="440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A9045C" w:rsidRDefault="00A9045C" w:rsidP="003D4846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9045C" w:rsidRDefault="00A9045C" w:rsidP="002805E3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</w:tr>
      <w:tr w:rsidR="00F36BF8" w:rsidTr="00F36BF8">
        <w:trPr>
          <w:trHeight w:val="530"/>
        </w:trPr>
        <w:tc>
          <w:tcPr>
            <w:tcW w:w="4500" w:type="dxa"/>
            <w:gridSpan w:val="2"/>
            <w:tcBorders>
              <w:right w:val="nil"/>
            </w:tcBorders>
          </w:tcPr>
          <w:p w:rsidR="00F36BF8" w:rsidRPr="0035337D" w:rsidRDefault="00F36BF8" w:rsidP="00F36BF8">
            <w:pPr>
              <w:ind w:right="-212"/>
              <w:rPr>
                <w:b/>
                <w:sz w:val="22"/>
                <w:szCs w:val="22"/>
              </w:rPr>
            </w:pPr>
          </w:p>
          <w:p w:rsidR="00F36BF8" w:rsidRPr="0035337D" w:rsidRDefault="00F36BF8" w:rsidP="00F36BF8">
            <w:pPr>
              <w:ind w:right="-212"/>
              <w:rPr>
                <w:b/>
                <w:sz w:val="22"/>
                <w:szCs w:val="22"/>
              </w:rPr>
            </w:pPr>
            <w:r w:rsidRPr="0035337D">
              <w:rPr>
                <w:b/>
                <w:sz w:val="22"/>
                <w:szCs w:val="22"/>
              </w:rPr>
              <w:t xml:space="preserve">NILAI RATA-RATA (ANGKA/HURUF): </w:t>
            </w:r>
          </w:p>
          <w:p w:rsidR="00F36BF8" w:rsidRPr="0035337D" w:rsidRDefault="00F36BF8" w:rsidP="00F36BF8">
            <w:pPr>
              <w:ind w:right="-212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F36BF8" w:rsidRDefault="00F36BF8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36BF8" w:rsidRDefault="00F36BF8" w:rsidP="002805E3">
            <w:pPr>
              <w:ind w:right="-212"/>
              <w:rPr>
                <w:b/>
                <w:sz w:val="25"/>
                <w:szCs w:val="25"/>
              </w:rPr>
            </w:pPr>
          </w:p>
        </w:tc>
      </w:tr>
    </w:tbl>
    <w:p w:rsidR="003D4846" w:rsidRPr="003D4846" w:rsidRDefault="003D4846" w:rsidP="003D4846">
      <w:pPr>
        <w:ind w:left="-450" w:right="-212"/>
        <w:jc w:val="center"/>
        <w:rPr>
          <w:b/>
          <w:sz w:val="25"/>
          <w:szCs w:val="25"/>
        </w:rPr>
      </w:pPr>
      <w:r w:rsidRPr="003D4846">
        <w:rPr>
          <w:b/>
          <w:sz w:val="25"/>
          <w:szCs w:val="25"/>
        </w:rPr>
        <w:t xml:space="preserve"> </w:t>
      </w:r>
    </w:p>
    <w:p w:rsidR="00F36BF8" w:rsidRDefault="00F36BF8" w:rsidP="00F36BF8">
      <w:pPr>
        <w:ind w:left="-450" w:right="-212"/>
        <w:jc w:val="center"/>
        <w:rPr>
          <w:b/>
          <w:sz w:val="16"/>
          <w:szCs w:val="16"/>
        </w:rPr>
      </w:pPr>
    </w:p>
    <w:p w:rsidR="00F36BF8" w:rsidRPr="00F60576" w:rsidRDefault="00F36BF8" w:rsidP="00F36BF8">
      <w:pPr>
        <w:ind w:left="-450" w:right="-212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0"/>
      </w:tblGrid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Bukit </w:t>
            </w:r>
            <w:proofErr w:type="spellStart"/>
            <w:r>
              <w:rPr>
                <w:b/>
                <w:sz w:val="25"/>
                <w:szCs w:val="25"/>
              </w:rPr>
              <w:t>Jimbaran</w:t>
            </w:r>
            <w:proofErr w:type="spellEnd"/>
            <w:r>
              <w:rPr>
                <w:b/>
                <w:sz w:val="25"/>
                <w:szCs w:val="25"/>
              </w:rPr>
              <w:t xml:space="preserve">, </w:t>
            </w:r>
            <w:r w:rsidR="003E7DFC">
              <w:rPr>
                <w:b/>
                <w:sz w:val="25"/>
                <w:szCs w:val="25"/>
              </w:rPr>
              <w:t xml:space="preserve">    </w:t>
            </w:r>
            <w:r w:rsidR="0058665B">
              <w:rPr>
                <w:b/>
                <w:sz w:val="25"/>
                <w:szCs w:val="25"/>
              </w:rPr>
              <w:t xml:space="preserve"> </w:t>
            </w:r>
            <w:r w:rsidR="003E7DFC">
              <w:rPr>
                <w:b/>
                <w:sz w:val="25"/>
                <w:szCs w:val="25"/>
              </w:rPr>
              <w:t>Mei 2016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Jurusan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Akuntansi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Politeknik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Negeri</w:t>
            </w:r>
            <w:proofErr w:type="spellEnd"/>
            <w:r>
              <w:rPr>
                <w:b/>
                <w:sz w:val="25"/>
                <w:szCs w:val="25"/>
              </w:rPr>
              <w:t xml:space="preserve"> Bali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Ketua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Penguji</w:t>
            </w:r>
            <w:proofErr w:type="spellEnd"/>
            <w:r>
              <w:rPr>
                <w:b/>
                <w:sz w:val="25"/>
                <w:szCs w:val="25"/>
              </w:rPr>
              <w:t>,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9C418D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F36BF8" w:rsidRDefault="00F36BF8" w:rsidP="009C418D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F36BF8" w:rsidRDefault="00F36BF8" w:rsidP="009C418D">
            <w:pPr>
              <w:ind w:right="-212"/>
              <w:rPr>
                <w:b/>
                <w:sz w:val="25"/>
                <w:szCs w:val="25"/>
              </w:rPr>
            </w:pPr>
          </w:p>
          <w:p w:rsidR="00CD2241" w:rsidRPr="00CD2241" w:rsidRDefault="0058665B" w:rsidP="00CD2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</w:tc>
      </w:tr>
      <w:tr w:rsidR="00F36BF8" w:rsidTr="009C418D">
        <w:tc>
          <w:tcPr>
            <w:tcW w:w="4770" w:type="dxa"/>
          </w:tcPr>
          <w:p w:rsidR="00F36BF8" w:rsidRDefault="00F36BF8" w:rsidP="0058665B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NIP.</w:t>
            </w:r>
            <w:r w:rsidR="00CD2241">
              <w:rPr>
                <w:b/>
                <w:sz w:val="25"/>
                <w:szCs w:val="25"/>
              </w:rPr>
              <w:t xml:space="preserve"> </w:t>
            </w:r>
          </w:p>
        </w:tc>
      </w:tr>
    </w:tbl>
    <w:p w:rsidR="00E35959" w:rsidRDefault="00E35959" w:rsidP="00F36BF8">
      <w:pPr>
        <w:ind w:right="-212"/>
        <w:rPr>
          <w:sz w:val="16"/>
          <w:szCs w:val="16"/>
        </w:rPr>
      </w:pPr>
    </w:p>
    <w:p w:rsidR="00E35959" w:rsidRDefault="00E3595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35959" w:rsidRDefault="00261851" w:rsidP="00E35959">
      <w:pPr>
        <w:ind w:left="-360"/>
      </w:pPr>
      <w:r>
        <w:rPr>
          <w:noProof/>
        </w:rPr>
        <w:lastRenderedPageBreak/>
        <w:pict>
          <v:shape id="_x0000_s1031" type="#_x0000_t202" style="position:absolute;left:0;text-align:left;margin-left:46.7pt;margin-top:-3pt;width:474.9pt;height:1in;z-index:251660288" o:allowincell="f" filled="f" stroked="f">
            <v:textbox>
              <w:txbxContent>
                <w:p w:rsidR="00E35959" w:rsidRPr="00034BB2" w:rsidRDefault="00E35959" w:rsidP="00E35959">
                  <w:pPr>
                    <w:jc w:val="center"/>
                    <w:rPr>
                      <w:b/>
                      <w:sz w:val="27"/>
                      <w:szCs w:val="27"/>
                      <w:lang w:val="sv-SE"/>
                    </w:rPr>
                  </w:pPr>
                  <w:r w:rsidRPr="00034BB2">
                    <w:rPr>
                      <w:b/>
                      <w:sz w:val="27"/>
                      <w:szCs w:val="27"/>
                      <w:lang w:val="sv-SE"/>
                    </w:rPr>
                    <w:t>KEMENTERIAN RISET, TEKNOLOGI, DAN PENDIDIKAN TINGGI</w:t>
                  </w:r>
                </w:p>
                <w:p w:rsidR="00E35959" w:rsidRPr="00034BB2" w:rsidRDefault="00E35959" w:rsidP="00E35959">
                  <w:pPr>
                    <w:jc w:val="center"/>
                    <w:rPr>
                      <w:b/>
                      <w:sz w:val="30"/>
                      <w:szCs w:val="30"/>
                      <w:lang w:val="sv-SE"/>
                    </w:rPr>
                  </w:pPr>
                  <w:r w:rsidRPr="00034BB2">
                    <w:rPr>
                      <w:b/>
                      <w:sz w:val="30"/>
                      <w:szCs w:val="30"/>
                      <w:lang w:val="sv-SE"/>
                    </w:rPr>
                    <w:t>POLITEKNIK NEGERI BALI</w:t>
                  </w:r>
                </w:p>
                <w:p w:rsidR="00E35959" w:rsidRDefault="00E35959" w:rsidP="00E35959">
                  <w:pPr>
                    <w:spacing w:line="276" w:lineRule="auto"/>
                    <w:ind w:right="-60"/>
                    <w:jc w:val="center"/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</w:pPr>
                  <w:r w:rsidRPr="00D121CB">
                    <w:rPr>
                      <w:rFonts w:ascii="Tahoma" w:hAnsi="Tahoma"/>
                      <w:b/>
                      <w:spacing w:val="20"/>
                      <w:sz w:val="32"/>
                      <w:lang w:val="sv-SE"/>
                    </w:rPr>
                    <w:t>JURUSAN AKUNTANSI</w:t>
                  </w:r>
                </w:p>
                <w:p w:rsidR="00E35959" w:rsidRPr="00034BB2" w:rsidRDefault="00E35959" w:rsidP="00E35959">
                  <w:pPr>
                    <w:spacing w:line="276" w:lineRule="auto"/>
                    <w:jc w:val="center"/>
                    <w:rPr>
                      <w:rFonts w:ascii="Tahoma" w:hAnsi="Tahoma"/>
                      <w:spacing w:val="20"/>
                      <w:sz w:val="32"/>
                      <w:lang w:val="sv-SE"/>
                    </w:rPr>
                  </w:pPr>
                  <w:proofErr w:type="spellStart"/>
                  <w:r w:rsidRPr="00034BB2">
                    <w:rPr>
                      <w:sz w:val="16"/>
                    </w:rPr>
                    <w:t>Politeknik</w:t>
                  </w:r>
                  <w:proofErr w:type="spellEnd"/>
                  <w:r w:rsidRPr="00034BB2">
                    <w:rPr>
                      <w:sz w:val="16"/>
                    </w:rPr>
                    <w:t xml:space="preserve"> </w:t>
                  </w:r>
                  <w:proofErr w:type="spellStart"/>
                  <w:r w:rsidRPr="00034BB2">
                    <w:rPr>
                      <w:sz w:val="16"/>
                    </w:rPr>
                    <w:t>Negeri</w:t>
                  </w:r>
                  <w:proofErr w:type="spellEnd"/>
                  <w:r w:rsidRPr="00034BB2">
                    <w:rPr>
                      <w:sz w:val="16"/>
                    </w:rPr>
                    <w:t xml:space="preserve"> Bali, Bukit </w:t>
                  </w:r>
                  <w:proofErr w:type="spellStart"/>
                  <w:r w:rsidRPr="00034BB2">
                    <w:rPr>
                      <w:sz w:val="16"/>
                    </w:rPr>
                    <w:t>Jimbaran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Badung</w:t>
                  </w:r>
                  <w:proofErr w:type="spellEnd"/>
                  <w:r w:rsidRPr="00034BB2">
                    <w:rPr>
                      <w:sz w:val="16"/>
                    </w:rPr>
                    <w:t xml:space="preserve">, </w:t>
                  </w:r>
                  <w:proofErr w:type="spellStart"/>
                  <w:r w:rsidRPr="00034BB2">
                    <w:rPr>
                      <w:sz w:val="16"/>
                    </w:rPr>
                    <w:t>Kuta</w:t>
                  </w:r>
                  <w:proofErr w:type="spellEnd"/>
                  <w:r w:rsidRPr="00034BB2">
                    <w:rPr>
                      <w:sz w:val="16"/>
                    </w:rPr>
                    <w:t xml:space="preserve"> Selatan, </w:t>
                  </w:r>
                  <w:proofErr w:type="spellStart"/>
                  <w:r w:rsidRPr="00034BB2">
                    <w:rPr>
                      <w:sz w:val="16"/>
                    </w:rPr>
                    <w:t>Telp</w:t>
                  </w:r>
                  <w:proofErr w:type="spellEnd"/>
                  <w:r w:rsidRPr="00034BB2">
                    <w:rPr>
                      <w:sz w:val="16"/>
                    </w:rPr>
                    <w:t xml:space="preserve"> (0361)701981, Fax 701128, </w:t>
                  </w:r>
                  <w:r>
                    <w:rPr>
                      <w:sz w:val="16"/>
                    </w:rPr>
                    <w:t>http://akuntansi.</w:t>
                  </w:r>
                  <w:r w:rsidRPr="00034BB2">
                    <w:rPr>
                      <w:sz w:val="16"/>
                    </w:rPr>
                    <w:t>pnb.ac.id</w:t>
                  </w:r>
                </w:p>
              </w:txbxContent>
            </v:textbox>
          </v:shape>
        </w:pict>
      </w:r>
      <w:r w:rsidR="00E35959" w:rsidRPr="00034BB2">
        <w:rPr>
          <w:noProof/>
        </w:rPr>
        <w:drawing>
          <wp:inline distT="0" distB="0" distL="0" distR="0">
            <wp:extent cx="962025" cy="795397"/>
            <wp:effectExtent l="19050" t="0" r="9525" b="0"/>
            <wp:docPr id="2" name="Picture 0" descr="logo pnb statu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b statuta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959" w:rsidRDefault="00E35959" w:rsidP="00E35959"/>
    <w:p w:rsidR="00E35959" w:rsidRDefault="00E35959" w:rsidP="00E35959">
      <w:pPr>
        <w:pBdr>
          <w:top w:val="thinThickSmallGap" w:sz="24" w:space="1" w:color="auto"/>
        </w:pBdr>
        <w:ind w:left="-450" w:right="-212"/>
      </w:pPr>
    </w:p>
    <w:p w:rsidR="00E35959" w:rsidRPr="007D6A5B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16"/>
          <w:szCs w:val="16"/>
        </w:rPr>
      </w:pPr>
    </w:p>
    <w:p w:rsidR="00E35959" w:rsidRPr="003D4846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BERITA ACARA</w:t>
      </w:r>
    </w:p>
    <w:p w:rsidR="00E35959" w:rsidRPr="003D4846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>
        <w:rPr>
          <w:sz w:val="36"/>
          <w:szCs w:val="36"/>
        </w:rPr>
        <w:t>UJIAN PKL</w:t>
      </w:r>
    </w:p>
    <w:p w:rsidR="00E35959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  <w:r w:rsidRPr="003D4846">
        <w:rPr>
          <w:sz w:val="36"/>
          <w:szCs w:val="36"/>
        </w:rPr>
        <w:t xml:space="preserve">TAHUN </w:t>
      </w:r>
      <w:r>
        <w:rPr>
          <w:sz w:val="36"/>
          <w:szCs w:val="36"/>
        </w:rPr>
        <w:t>2015/2016</w:t>
      </w:r>
    </w:p>
    <w:p w:rsidR="00E35959" w:rsidRDefault="00E35959" w:rsidP="00E35959">
      <w:pPr>
        <w:pBdr>
          <w:top w:val="thinThickSmallGap" w:sz="24" w:space="1" w:color="auto"/>
        </w:pBdr>
        <w:ind w:left="-450" w:right="-212"/>
        <w:jc w:val="center"/>
        <w:rPr>
          <w:sz w:val="36"/>
          <w:szCs w:val="36"/>
        </w:rPr>
      </w:pPr>
    </w:p>
    <w:p w:rsidR="00E35959" w:rsidRDefault="00E35959" w:rsidP="00E35959">
      <w:pPr>
        <w:spacing w:after="100" w:afterAutospacing="1" w:line="360" w:lineRule="auto"/>
        <w:ind w:left="540" w:right="720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Pada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hari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ini</w:t>
      </w:r>
      <w:proofErr w:type="spellEnd"/>
      <w:r>
        <w:rPr>
          <w:b/>
          <w:sz w:val="25"/>
          <w:szCs w:val="25"/>
        </w:rPr>
        <w:t xml:space="preserve">, </w:t>
      </w:r>
      <w:proofErr w:type="spellStart"/>
      <w:r>
        <w:rPr>
          <w:b/>
          <w:sz w:val="25"/>
          <w:szCs w:val="25"/>
        </w:rPr>
        <w:t>tanggal</w:t>
      </w:r>
      <w:proofErr w:type="spellEnd"/>
      <w:r>
        <w:rPr>
          <w:b/>
          <w:sz w:val="25"/>
          <w:szCs w:val="25"/>
        </w:rPr>
        <w:t xml:space="preserve">    Mei 2016 </w:t>
      </w:r>
      <w:proofErr w:type="spellStart"/>
      <w:r>
        <w:rPr>
          <w:b/>
          <w:sz w:val="25"/>
          <w:szCs w:val="25"/>
        </w:rPr>
        <w:t>bertempat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Ruang</w:t>
      </w:r>
      <w:proofErr w:type="spellEnd"/>
      <w:r>
        <w:rPr>
          <w:b/>
          <w:sz w:val="25"/>
          <w:szCs w:val="25"/>
        </w:rPr>
        <w:t xml:space="preserve"> 6 </w:t>
      </w:r>
      <w:proofErr w:type="spellStart"/>
      <w:r>
        <w:rPr>
          <w:b/>
          <w:sz w:val="25"/>
          <w:szCs w:val="25"/>
        </w:rPr>
        <w:t>Gedung</w:t>
      </w:r>
      <w:proofErr w:type="spellEnd"/>
      <w:r>
        <w:rPr>
          <w:b/>
          <w:sz w:val="25"/>
          <w:szCs w:val="25"/>
        </w:rPr>
        <w:t xml:space="preserve"> D4 </w:t>
      </w:r>
      <w:proofErr w:type="spellStart"/>
      <w:r>
        <w:rPr>
          <w:b/>
          <w:sz w:val="25"/>
          <w:szCs w:val="25"/>
        </w:rPr>
        <w:t>Akuntansi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Politeknik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Negeri</w:t>
      </w:r>
      <w:proofErr w:type="spellEnd"/>
      <w:r>
        <w:rPr>
          <w:b/>
          <w:sz w:val="25"/>
          <w:szCs w:val="25"/>
        </w:rPr>
        <w:t xml:space="preserve"> Bali </w:t>
      </w:r>
      <w:proofErr w:type="spellStart"/>
      <w:r>
        <w:rPr>
          <w:b/>
          <w:sz w:val="25"/>
          <w:szCs w:val="25"/>
        </w:rPr>
        <w:t>telah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diselenggarakan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Ujian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Praktik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Kerja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Lapangan</w:t>
      </w:r>
      <w:proofErr w:type="spellEnd"/>
      <w:r>
        <w:rPr>
          <w:b/>
          <w:sz w:val="25"/>
          <w:szCs w:val="25"/>
        </w:rPr>
        <w:t xml:space="preserve"> (PKL),</w:t>
      </w:r>
      <w:r w:rsidRPr="003D4846"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Jurusan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Akuntansi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Politeknik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Negeri</w:t>
      </w:r>
      <w:proofErr w:type="spellEnd"/>
      <w:r>
        <w:rPr>
          <w:b/>
          <w:sz w:val="25"/>
          <w:szCs w:val="25"/>
        </w:rPr>
        <w:t xml:space="preserve"> Bali :</w:t>
      </w:r>
    </w:p>
    <w:tbl>
      <w:tblPr>
        <w:tblStyle w:val="TableGrid"/>
        <w:tblW w:w="8388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270"/>
        <w:gridCol w:w="5670"/>
      </w:tblGrid>
      <w:tr w:rsidR="00E35959" w:rsidTr="00656361">
        <w:trPr>
          <w:trHeight w:val="513"/>
        </w:trPr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ind w:right="-108"/>
              <w:rPr>
                <w:b/>
                <w:i/>
                <w:sz w:val="25"/>
                <w:szCs w:val="25"/>
              </w:rPr>
            </w:pPr>
            <w:proofErr w:type="spellStart"/>
            <w:r w:rsidRPr="00AD5C7A">
              <w:rPr>
                <w:b/>
                <w:i/>
                <w:sz w:val="25"/>
                <w:szCs w:val="25"/>
              </w:rPr>
              <w:t>Nama</w:t>
            </w:r>
            <w:proofErr w:type="spellEnd"/>
            <w:r w:rsidRPr="00AD5C7A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D5C7A">
              <w:rPr>
                <w:b/>
                <w:i/>
                <w:sz w:val="25"/>
                <w:szCs w:val="25"/>
              </w:rPr>
              <w:t>Mahasiswa</w:t>
            </w:r>
            <w:proofErr w:type="spellEnd"/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</w:p>
        </w:tc>
      </w:tr>
      <w:tr w:rsidR="00E35959" w:rsidTr="00656361"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N I M</w:t>
            </w:r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</w:p>
        </w:tc>
      </w:tr>
      <w:tr w:rsidR="00E35959" w:rsidTr="00656361"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 w:rsidRPr="00AD5C7A">
              <w:rPr>
                <w:b/>
                <w:i/>
                <w:sz w:val="25"/>
                <w:szCs w:val="25"/>
              </w:rPr>
              <w:t>J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r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u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s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a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Pr="00AD5C7A">
              <w:rPr>
                <w:b/>
                <w:i/>
                <w:sz w:val="25"/>
                <w:szCs w:val="25"/>
              </w:rPr>
              <w:t>n</w:t>
            </w:r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Akuntansi</w:t>
            </w:r>
            <w:proofErr w:type="spellEnd"/>
          </w:p>
        </w:tc>
      </w:tr>
      <w:tr w:rsidR="00E35959" w:rsidTr="00656361">
        <w:trPr>
          <w:trHeight w:val="297"/>
        </w:trPr>
        <w:tc>
          <w:tcPr>
            <w:tcW w:w="2448" w:type="dxa"/>
          </w:tcPr>
          <w:p w:rsidR="00E35959" w:rsidRDefault="00E35959" w:rsidP="00656361">
            <w:pPr>
              <w:spacing w:after="100" w:afterAutospacing="1" w:line="360" w:lineRule="auto"/>
              <w:ind w:right="72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Tempat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PKL</w:t>
            </w:r>
          </w:p>
        </w:tc>
        <w:tc>
          <w:tcPr>
            <w:tcW w:w="270" w:type="dxa"/>
          </w:tcPr>
          <w:p w:rsidR="00E35959" w:rsidRDefault="00E35959" w:rsidP="00656361">
            <w:pPr>
              <w:spacing w:after="100" w:afterAutospacing="1" w:line="360" w:lineRule="auto"/>
              <w:ind w:right="630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:</w:t>
            </w:r>
          </w:p>
        </w:tc>
        <w:tc>
          <w:tcPr>
            <w:tcW w:w="5670" w:type="dxa"/>
          </w:tcPr>
          <w:p w:rsidR="00E35959" w:rsidRDefault="00E35959" w:rsidP="00656361">
            <w:pPr>
              <w:spacing w:after="100" w:afterAutospacing="1" w:line="360" w:lineRule="auto"/>
              <w:ind w:right="-18"/>
              <w:jc w:val="both"/>
              <w:rPr>
                <w:b/>
                <w:i/>
                <w:sz w:val="25"/>
                <w:szCs w:val="25"/>
              </w:rPr>
            </w:pPr>
          </w:p>
        </w:tc>
      </w:tr>
    </w:tbl>
    <w:p w:rsidR="00E35959" w:rsidRPr="00F36BF8" w:rsidRDefault="00E35959" w:rsidP="00E35959">
      <w:pPr>
        <w:spacing w:after="100" w:afterAutospacing="1" w:line="360" w:lineRule="auto"/>
        <w:ind w:left="540" w:right="720"/>
        <w:jc w:val="both"/>
        <w:rPr>
          <w:b/>
          <w:sz w:val="16"/>
          <w:szCs w:val="16"/>
        </w:rPr>
      </w:pPr>
      <w:r>
        <w:rPr>
          <w:b/>
          <w:sz w:val="25"/>
          <w:szCs w:val="25"/>
        </w:rPr>
        <w:tab/>
      </w:r>
    </w:p>
    <w:tbl>
      <w:tblPr>
        <w:tblStyle w:val="TableGrid"/>
        <w:tblW w:w="9000" w:type="dxa"/>
        <w:tblInd w:w="648" w:type="dxa"/>
        <w:tblLook w:val="04A0"/>
      </w:tblPr>
      <w:tblGrid>
        <w:gridCol w:w="630"/>
        <w:gridCol w:w="3870"/>
        <w:gridCol w:w="2970"/>
        <w:gridCol w:w="1530"/>
      </w:tblGrid>
      <w:tr w:rsidR="00E35959" w:rsidTr="00656361">
        <w:tc>
          <w:tcPr>
            <w:tcW w:w="630" w:type="dxa"/>
            <w:vAlign w:val="center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NO.</w:t>
            </w:r>
          </w:p>
        </w:tc>
        <w:tc>
          <w:tcPr>
            <w:tcW w:w="38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TIM </w:t>
            </w: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PENGUJI</w:t>
            </w:r>
          </w:p>
        </w:tc>
        <w:tc>
          <w:tcPr>
            <w:tcW w:w="29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NILAI</w:t>
            </w: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ANGKA/HURUF</w:t>
            </w:r>
          </w:p>
        </w:tc>
        <w:tc>
          <w:tcPr>
            <w:tcW w:w="153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TANDA</w:t>
            </w: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TANGAN</w:t>
            </w:r>
          </w:p>
        </w:tc>
      </w:tr>
      <w:tr w:rsidR="00E35959" w:rsidTr="00656361">
        <w:trPr>
          <w:trHeight w:val="422"/>
        </w:trPr>
        <w:tc>
          <w:tcPr>
            <w:tcW w:w="63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</w:tr>
      <w:tr w:rsidR="00E35959" w:rsidTr="00656361">
        <w:trPr>
          <w:trHeight w:val="440"/>
        </w:trPr>
        <w:tc>
          <w:tcPr>
            <w:tcW w:w="63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</w:tr>
      <w:tr w:rsidR="00E35959" w:rsidTr="00656361">
        <w:trPr>
          <w:trHeight w:val="440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</w:tr>
      <w:tr w:rsidR="00E35959" w:rsidTr="00656361">
        <w:trPr>
          <w:trHeight w:val="530"/>
        </w:trPr>
        <w:tc>
          <w:tcPr>
            <w:tcW w:w="4500" w:type="dxa"/>
            <w:gridSpan w:val="2"/>
            <w:tcBorders>
              <w:right w:val="nil"/>
            </w:tcBorders>
          </w:tcPr>
          <w:p w:rsidR="00E35959" w:rsidRPr="0035337D" w:rsidRDefault="00E35959" w:rsidP="00656361">
            <w:pPr>
              <w:ind w:right="-212"/>
              <w:rPr>
                <w:b/>
                <w:sz w:val="22"/>
                <w:szCs w:val="22"/>
              </w:rPr>
            </w:pPr>
          </w:p>
          <w:p w:rsidR="00E35959" w:rsidRPr="0035337D" w:rsidRDefault="00E35959" w:rsidP="00656361">
            <w:pPr>
              <w:ind w:right="-212"/>
              <w:rPr>
                <w:b/>
                <w:sz w:val="22"/>
                <w:szCs w:val="22"/>
              </w:rPr>
            </w:pPr>
            <w:r w:rsidRPr="0035337D">
              <w:rPr>
                <w:b/>
                <w:sz w:val="22"/>
                <w:szCs w:val="22"/>
              </w:rPr>
              <w:t xml:space="preserve">NILAI RATA-RATA (ANGKA/HURUF): </w:t>
            </w:r>
          </w:p>
          <w:p w:rsidR="00E35959" w:rsidRPr="0035337D" w:rsidRDefault="00E35959" w:rsidP="00656361">
            <w:pPr>
              <w:ind w:right="-212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</w:tc>
      </w:tr>
    </w:tbl>
    <w:p w:rsidR="00E35959" w:rsidRPr="003D4846" w:rsidRDefault="00E35959" w:rsidP="00E35959">
      <w:pPr>
        <w:ind w:left="-450" w:right="-212"/>
        <w:jc w:val="center"/>
        <w:rPr>
          <w:b/>
          <w:sz w:val="25"/>
          <w:szCs w:val="25"/>
        </w:rPr>
      </w:pPr>
      <w:r w:rsidRPr="003D4846">
        <w:rPr>
          <w:b/>
          <w:sz w:val="25"/>
          <w:szCs w:val="25"/>
        </w:rPr>
        <w:t xml:space="preserve"> </w:t>
      </w:r>
    </w:p>
    <w:p w:rsidR="00E35959" w:rsidRDefault="00E35959" w:rsidP="00E35959">
      <w:pPr>
        <w:ind w:left="-450" w:right="-212"/>
        <w:jc w:val="center"/>
        <w:rPr>
          <w:b/>
          <w:sz w:val="16"/>
          <w:szCs w:val="16"/>
        </w:rPr>
      </w:pPr>
    </w:p>
    <w:p w:rsidR="00E35959" w:rsidRPr="00F60576" w:rsidRDefault="00E35959" w:rsidP="00E35959">
      <w:pPr>
        <w:ind w:left="-450" w:right="-212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0"/>
      </w:tblGrid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Bukit </w:t>
            </w:r>
            <w:proofErr w:type="spellStart"/>
            <w:r>
              <w:rPr>
                <w:b/>
                <w:sz w:val="25"/>
                <w:szCs w:val="25"/>
              </w:rPr>
              <w:t>Jimbaran</w:t>
            </w:r>
            <w:proofErr w:type="spellEnd"/>
            <w:r>
              <w:rPr>
                <w:b/>
                <w:sz w:val="25"/>
                <w:szCs w:val="25"/>
              </w:rPr>
              <w:t>,     Mei 2016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Jurusan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Akuntansi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Politeknik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Negeri</w:t>
            </w:r>
            <w:proofErr w:type="spellEnd"/>
            <w:r>
              <w:rPr>
                <w:b/>
                <w:sz w:val="25"/>
                <w:szCs w:val="25"/>
              </w:rPr>
              <w:t xml:space="preserve"> Bali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Ketua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Penguji</w:t>
            </w:r>
            <w:proofErr w:type="spellEnd"/>
            <w:r>
              <w:rPr>
                <w:b/>
                <w:sz w:val="25"/>
                <w:szCs w:val="25"/>
              </w:rPr>
              <w:t>,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E35959" w:rsidRDefault="00E35959" w:rsidP="00656361">
            <w:pPr>
              <w:ind w:right="-212"/>
              <w:jc w:val="center"/>
              <w:rPr>
                <w:b/>
                <w:sz w:val="25"/>
                <w:szCs w:val="25"/>
              </w:rPr>
            </w:pPr>
          </w:p>
          <w:p w:rsidR="00E35959" w:rsidRDefault="00E35959" w:rsidP="00656361">
            <w:pPr>
              <w:ind w:right="-212"/>
              <w:rPr>
                <w:b/>
                <w:sz w:val="25"/>
                <w:szCs w:val="25"/>
              </w:rPr>
            </w:pPr>
          </w:p>
          <w:p w:rsidR="00E35959" w:rsidRPr="00CD2241" w:rsidRDefault="0058665B" w:rsidP="006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</w:tc>
      </w:tr>
      <w:tr w:rsidR="00E35959" w:rsidTr="00656361">
        <w:tc>
          <w:tcPr>
            <w:tcW w:w="4770" w:type="dxa"/>
          </w:tcPr>
          <w:p w:rsidR="00E35959" w:rsidRDefault="00E35959" w:rsidP="0058665B">
            <w:pPr>
              <w:ind w:right="-21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NIP. </w:t>
            </w:r>
          </w:p>
        </w:tc>
      </w:tr>
    </w:tbl>
    <w:p w:rsidR="00E35959" w:rsidRPr="00F50C0A" w:rsidRDefault="00E35959" w:rsidP="00E35959">
      <w:pPr>
        <w:ind w:right="-212"/>
        <w:rPr>
          <w:sz w:val="16"/>
          <w:szCs w:val="16"/>
        </w:rPr>
      </w:pPr>
    </w:p>
    <w:p w:rsidR="002805E3" w:rsidRPr="00F50C0A" w:rsidRDefault="002805E3" w:rsidP="00F36BF8">
      <w:pPr>
        <w:ind w:right="-212"/>
        <w:rPr>
          <w:sz w:val="16"/>
          <w:szCs w:val="16"/>
        </w:rPr>
      </w:pPr>
    </w:p>
    <w:sectPr w:rsidR="002805E3" w:rsidRPr="00F50C0A" w:rsidSect="00F50C0A">
      <w:pgSz w:w="11907" w:h="16839" w:code="9"/>
      <w:pgMar w:top="1080" w:right="810" w:bottom="1170" w:left="1080" w:header="1134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879"/>
    <w:multiLevelType w:val="hybridMultilevel"/>
    <w:tmpl w:val="3D568AB4"/>
    <w:lvl w:ilvl="0" w:tplc="1054B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61542"/>
    <w:multiLevelType w:val="hybridMultilevel"/>
    <w:tmpl w:val="C8BA0AF2"/>
    <w:lvl w:ilvl="0" w:tplc="78B8C14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00D2025"/>
    <w:multiLevelType w:val="hybridMultilevel"/>
    <w:tmpl w:val="A9746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96D64"/>
    <w:multiLevelType w:val="hybridMultilevel"/>
    <w:tmpl w:val="A942CE5C"/>
    <w:lvl w:ilvl="0" w:tplc="96967E8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66588"/>
    <w:rsid w:val="00034BB2"/>
    <w:rsid w:val="00062201"/>
    <w:rsid w:val="000850C9"/>
    <w:rsid w:val="000B6134"/>
    <w:rsid w:val="000C0873"/>
    <w:rsid w:val="000D309E"/>
    <w:rsid w:val="000F0123"/>
    <w:rsid w:val="00114543"/>
    <w:rsid w:val="0012079B"/>
    <w:rsid w:val="001330FC"/>
    <w:rsid w:val="001435CD"/>
    <w:rsid w:val="00154281"/>
    <w:rsid w:val="00155FEB"/>
    <w:rsid w:val="00180530"/>
    <w:rsid w:val="001D2EA6"/>
    <w:rsid w:val="001F1737"/>
    <w:rsid w:val="001F3278"/>
    <w:rsid w:val="001F5AF5"/>
    <w:rsid w:val="00206F20"/>
    <w:rsid w:val="00234985"/>
    <w:rsid w:val="002432BE"/>
    <w:rsid w:val="00253332"/>
    <w:rsid w:val="00255187"/>
    <w:rsid w:val="00261851"/>
    <w:rsid w:val="002805E3"/>
    <w:rsid w:val="00281E69"/>
    <w:rsid w:val="002B1349"/>
    <w:rsid w:val="002C4425"/>
    <w:rsid w:val="002E0402"/>
    <w:rsid w:val="002E3321"/>
    <w:rsid w:val="00312439"/>
    <w:rsid w:val="0035173A"/>
    <w:rsid w:val="0035337D"/>
    <w:rsid w:val="00356385"/>
    <w:rsid w:val="00360519"/>
    <w:rsid w:val="00366588"/>
    <w:rsid w:val="00372003"/>
    <w:rsid w:val="00382367"/>
    <w:rsid w:val="00392A1A"/>
    <w:rsid w:val="003B5902"/>
    <w:rsid w:val="003D4846"/>
    <w:rsid w:val="003E7DFC"/>
    <w:rsid w:val="0041718C"/>
    <w:rsid w:val="0045448B"/>
    <w:rsid w:val="00497A97"/>
    <w:rsid w:val="004A2A67"/>
    <w:rsid w:val="004C5214"/>
    <w:rsid w:val="004D45A3"/>
    <w:rsid w:val="005303DD"/>
    <w:rsid w:val="00553984"/>
    <w:rsid w:val="00555697"/>
    <w:rsid w:val="005739D4"/>
    <w:rsid w:val="0058665B"/>
    <w:rsid w:val="005936D4"/>
    <w:rsid w:val="005A2273"/>
    <w:rsid w:val="005E374B"/>
    <w:rsid w:val="00642E53"/>
    <w:rsid w:val="00660B97"/>
    <w:rsid w:val="0069209E"/>
    <w:rsid w:val="006A5A4C"/>
    <w:rsid w:val="006B360C"/>
    <w:rsid w:val="00703280"/>
    <w:rsid w:val="00707351"/>
    <w:rsid w:val="0071594B"/>
    <w:rsid w:val="0074453F"/>
    <w:rsid w:val="007A0696"/>
    <w:rsid w:val="007D5823"/>
    <w:rsid w:val="007D6A5B"/>
    <w:rsid w:val="007E07B8"/>
    <w:rsid w:val="007E0F72"/>
    <w:rsid w:val="007E2BC8"/>
    <w:rsid w:val="007F18A3"/>
    <w:rsid w:val="00802603"/>
    <w:rsid w:val="00804EC3"/>
    <w:rsid w:val="008106FB"/>
    <w:rsid w:val="00871F60"/>
    <w:rsid w:val="00887865"/>
    <w:rsid w:val="008C3CE5"/>
    <w:rsid w:val="008C633C"/>
    <w:rsid w:val="008D248B"/>
    <w:rsid w:val="008D2A56"/>
    <w:rsid w:val="008F4A0D"/>
    <w:rsid w:val="008F778A"/>
    <w:rsid w:val="008F7D03"/>
    <w:rsid w:val="00960729"/>
    <w:rsid w:val="009A4104"/>
    <w:rsid w:val="00A01A19"/>
    <w:rsid w:val="00A03560"/>
    <w:rsid w:val="00A11D4D"/>
    <w:rsid w:val="00A248D1"/>
    <w:rsid w:val="00A34FEB"/>
    <w:rsid w:val="00A43EDC"/>
    <w:rsid w:val="00A5339D"/>
    <w:rsid w:val="00A9045C"/>
    <w:rsid w:val="00AB1568"/>
    <w:rsid w:val="00AB209D"/>
    <w:rsid w:val="00AD5C7A"/>
    <w:rsid w:val="00B012B2"/>
    <w:rsid w:val="00B15190"/>
    <w:rsid w:val="00B20E30"/>
    <w:rsid w:val="00B55912"/>
    <w:rsid w:val="00B61263"/>
    <w:rsid w:val="00B75C67"/>
    <w:rsid w:val="00B8623E"/>
    <w:rsid w:val="00B96F9E"/>
    <w:rsid w:val="00BA3A30"/>
    <w:rsid w:val="00BC6BB4"/>
    <w:rsid w:val="00C05143"/>
    <w:rsid w:val="00C1353D"/>
    <w:rsid w:val="00C2133C"/>
    <w:rsid w:val="00C40090"/>
    <w:rsid w:val="00C53D5D"/>
    <w:rsid w:val="00C56E4D"/>
    <w:rsid w:val="00C66CEF"/>
    <w:rsid w:val="00C73929"/>
    <w:rsid w:val="00C80B2A"/>
    <w:rsid w:val="00C87242"/>
    <w:rsid w:val="00C95CA7"/>
    <w:rsid w:val="00CA4DC7"/>
    <w:rsid w:val="00CC164F"/>
    <w:rsid w:val="00CC21A6"/>
    <w:rsid w:val="00CD2241"/>
    <w:rsid w:val="00CD7C56"/>
    <w:rsid w:val="00CF47E1"/>
    <w:rsid w:val="00CF4B33"/>
    <w:rsid w:val="00D041C0"/>
    <w:rsid w:val="00D121CB"/>
    <w:rsid w:val="00D31A85"/>
    <w:rsid w:val="00D33ADF"/>
    <w:rsid w:val="00D40F9B"/>
    <w:rsid w:val="00D5108C"/>
    <w:rsid w:val="00D5581C"/>
    <w:rsid w:val="00D56FDE"/>
    <w:rsid w:val="00D74366"/>
    <w:rsid w:val="00D93546"/>
    <w:rsid w:val="00DC3D8E"/>
    <w:rsid w:val="00DE2233"/>
    <w:rsid w:val="00DE368F"/>
    <w:rsid w:val="00DF23EE"/>
    <w:rsid w:val="00E35959"/>
    <w:rsid w:val="00E4500B"/>
    <w:rsid w:val="00E54F56"/>
    <w:rsid w:val="00EF43C8"/>
    <w:rsid w:val="00F00EB1"/>
    <w:rsid w:val="00F3467A"/>
    <w:rsid w:val="00F36BF8"/>
    <w:rsid w:val="00F46F2D"/>
    <w:rsid w:val="00F50C0A"/>
    <w:rsid w:val="00F52173"/>
    <w:rsid w:val="00F540E4"/>
    <w:rsid w:val="00F814B9"/>
    <w:rsid w:val="00F94C49"/>
    <w:rsid w:val="00FC24E2"/>
    <w:rsid w:val="00FC55FF"/>
    <w:rsid w:val="00FE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3C8"/>
  </w:style>
  <w:style w:type="paragraph" w:styleId="Heading2">
    <w:name w:val="heading 2"/>
    <w:basedOn w:val="Normal"/>
    <w:next w:val="Normal"/>
    <w:qFormat/>
    <w:rsid w:val="00EF43C8"/>
    <w:pPr>
      <w:keepNext/>
      <w:pBdr>
        <w:top w:val="thinThickSmallGap" w:sz="24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F43C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43C8"/>
    <w:pPr>
      <w:pBdr>
        <w:top w:val="thinThickSmallGap" w:sz="24" w:space="1" w:color="auto"/>
      </w:pBdr>
      <w:jc w:val="both"/>
    </w:pPr>
    <w:rPr>
      <w:sz w:val="24"/>
    </w:rPr>
  </w:style>
  <w:style w:type="paragraph" w:styleId="BalloonText">
    <w:name w:val="Balloon Text"/>
    <w:basedOn w:val="Normal"/>
    <w:semiHidden/>
    <w:rsid w:val="00DE2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4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A004-1086-4C72-A83A-31E12D3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Of Kong</dc:creator>
  <cp:keywords/>
  <cp:lastModifiedBy>tutswint</cp:lastModifiedBy>
  <cp:revision>17</cp:revision>
  <cp:lastPrinted>2016-05-12T01:06:00Z</cp:lastPrinted>
  <dcterms:created xsi:type="dcterms:W3CDTF">2015-07-02T05:31:00Z</dcterms:created>
  <dcterms:modified xsi:type="dcterms:W3CDTF">2016-05-12T03:51:00Z</dcterms:modified>
</cp:coreProperties>
</file>